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6B" w:rsidRPr="00B9106B" w:rsidRDefault="00B9106B" w:rsidP="00B9106B">
      <w:pPr>
        <w:spacing w:before="60"/>
        <w:jc w:val="right"/>
        <w:rPr>
          <w:color w:val="000000"/>
          <w:sz w:val="20"/>
        </w:rPr>
      </w:pPr>
      <w:r w:rsidRPr="00B9106B">
        <w:rPr>
          <w:color w:val="000000"/>
          <w:sz w:val="20"/>
        </w:rPr>
        <w:t xml:space="preserve">Приложение №3 к приказу № </w:t>
      </w:r>
      <w:r w:rsidR="0015514A">
        <w:rPr>
          <w:color w:val="000000"/>
          <w:sz w:val="20"/>
        </w:rPr>
        <w:t>180</w:t>
      </w:r>
      <w:bookmarkStart w:id="0" w:name="_GoBack"/>
      <w:bookmarkEnd w:id="0"/>
      <w:r w:rsidRPr="00B9106B">
        <w:rPr>
          <w:color w:val="000000"/>
          <w:sz w:val="20"/>
        </w:rPr>
        <w:t xml:space="preserve"> от </w:t>
      </w:r>
      <w:r w:rsidRPr="00B9106B">
        <w:rPr>
          <w:color w:val="000000"/>
          <w:sz w:val="20"/>
          <w:u w:val="single"/>
        </w:rPr>
        <w:t>1</w:t>
      </w:r>
      <w:r>
        <w:rPr>
          <w:color w:val="000000"/>
          <w:sz w:val="20"/>
          <w:u w:val="single"/>
        </w:rPr>
        <w:t>8</w:t>
      </w:r>
      <w:r>
        <w:rPr>
          <w:color w:val="000000"/>
          <w:sz w:val="20"/>
        </w:rPr>
        <w:t xml:space="preserve"> ию</w:t>
      </w:r>
      <w:r w:rsidRPr="00B9106B">
        <w:rPr>
          <w:color w:val="000000"/>
          <w:sz w:val="20"/>
        </w:rPr>
        <w:t>ля 2023</w:t>
      </w:r>
    </w:p>
    <w:p w:rsidR="00B9106B" w:rsidRDefault="00B9106B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656C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204C7">
        <w:rPr>
          <w:rStyle w:val="a9"/>
        </w:rPr>
        <w:fldChar w:fldCharType="begin"/>
      </w:r>
      <w:r w:rsidR="008204C7">
        <w:rPr>
          <w:rStyle w:val="a9"/>
        </w:rPr>
        <w:instrText xml:space="preserve"> DOCVARIABLE ceh_info \* MERGEFORMAT </w:instrText>
      </w:r>
      <w:r w:rsidR="008204C7">
        <w:rPr>
          <w:rStyle w:val="a9"/>
        </w:rPr>
        <w:fldChar w:fldCharType="separate"/>
      </w:r>
      <w:r w:rsidR="00E656CC" w:rsidRPr="00E656CC">
        <w:rPr>
          <w:rStyle w:val="a9"/>
        </w:rPr>
        <w:t>Акционерное общество «Петрозаводские коммунальные системы – Водоканал»</w:t>
      </w:r>
      <w:r w:rsidR="008204C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26/28</w:t>
            </w:r>
          </w:p>
        </w:tc>
        <w:tc>
          <w:tcPr>
            <w:tcW w:w="3118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26/28</w:t>
            </w:r>
          </w:p>
        </w:tc>
        <w:tc>
          <w:tcPr>
            <w:tcW w:w="1063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B91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E656CC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91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56C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910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B91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6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6C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Pr="00F06873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Отдел планирования и анализа сбытовой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Pr="00F06873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Pr="00F06873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Отдел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5_7_18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17_07_18А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17_07_18-1А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претензионной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Группа по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Отдел финансового планирования и финансовых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Служба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Группа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73_17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Служба технологии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Участок КОС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(ГНС)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(ИНС)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6CC" w:rsidRPr="00F06873" w:rsidTr="004654AF">
        <w:tc>
          <w:tcPr>
            <w:tcW w:w="959" w:type="dxa"/>
            <w:shd w:val="clear" w:color="auto" w:fill="auto"/>
            <w:vAlign w:val="center"/>
          </w:tcPr>
          <w:p w:rsid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6CC" w:rsidRPr="00E656CC" w:rsidRDefault="00E656C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6CC" w:rsidRDefault="00E656C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5A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5A3C60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Участок ВОС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B9106B" w:rsidP="005A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4461"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5A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5A3C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Служба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Участок «Прионежский»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Аварийно-восстановительная бригада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B910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  <w:r w:rsidR="00CA4461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п. Мелиоративный,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21_09_17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Служба энергообеспечения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i/>
                <w:sz w:val="18"/>
                <w:szCs w:val="18"/>
              </w:rPr>
            </w:pPr>
            <w:r w:rsidRPr="00E656CC">
              <w:rPr>
                <w:i/>
                <w:sz w:val="18"/>
                <w:szCs w:val="18"/>
              </w:rPr>
              <w:t>Группа по обслуживанию и ремонту энергетического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(КОС)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5_11_18А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05_11_18-1А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b/>
                <w:sz w:val="18"/>
                <w:szCs w:val="18"/>
              </w:rPr>
            </w:pPr>
            <w:r w:rsidRPr="00E656CC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А-22R22 (М 759 МТ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B910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B910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B910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B910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(Терекс TLB825 (2917 КН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(Renault Duster (М 660 РВ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F556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1804UUP (М 445 РЕ 10) (вакуумная машина))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4461" w:rsidRPr="00F06873" w:rsidTr="004654AF">
        <w:tc>
          <w:tcPr>
            <w:tcW w:w="959" w:type="dxa"/>
            <w:shd w:val="clear" w:color="auto" w:fill="auto"/>
            <w:vAlign w:val="center"/>
          </w:tcPr>
          <w:p w:rsidR="00CA4461" w:rsidRDefault="00CA44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23_07_18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461" w:rsidRPr="00E656CC" w:rsidRDefault="00F556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1804UUP (М 474 РЕ 10) (вакуумная машина))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461" w:rsidRDefault="00CA44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CC" w:rsidRPr="0017195B" w:rsidRDefault="00E656CC" w:rsidP="00E656CC">
      <w:r>
        <w:separator/>
      </w:r>
    </w:p>
  </w:endnote>
  <w:endnote w:type="continuationSeparator" w:id="0">
    <w:p w:rsidR="00E656CC" w:rsidRPr="0017195B" w:rsidRDefault="00E656CC" w:rsidP="00E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CC" w:rsidRPr="0017195B" w:rsidRDefault="00E656CC" w:rsidP="00E656CC">
      <w:r>
        <w:separator/>
      </w:r>
    </w:p>
  </w:footnote>
  <w:footnote w:type="continuationSeparator" w:id="0">
    <w:p w:rsidR="00E656CC" w:rsidRPr="0017195B" w:rsidRDefault="00E656CC" w:rsidP="00E6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Акционерное общество «Петрозаводские коммунальные системы – Водоканал»"/>
    <w:docVar w:name="close_doc_flag" w:val="0"/>
    <w:docVar w:name="doc_name" w:val="Документ3"/>
    <w:docVar w:name="doc_type" w:val="5"/>
    <w:docVar w:name="fill_date" w:val="18.07.2023"/>
    <w:docVar w:name="org_guid" w:val="F1DF2819C39342EE98C6207F9B480CD8"/>
    <w:docVar w:name="org_id" w:val="49"/>
    <w:docVar w:name="org_name" w:val="     "/>
    <w:docVar w:name="pers_guids" w:val="66D3E8029F1D43FBB393890F1A544D90@"/>
    <w:docVar w:name="pers_snils" w:val="66D3E8029F1D43FBB393890F1A544D90@"/>
    <w:docVar w:name="podr_id" w:val="org_49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tep_test" w:val="6"/>
    <w:docVar w:name="sv_docs" w:val="1"/>
  </w:docVars>
  <w:rsids>
    <w:rsidRoot w:val="00E656CC"/>
    <w:rsid w:val="0002033E"/>
    <w:rsid w:val="000C5130"/>
    <w:rsid w:val="000D3760"/>
    <w:rsid w:val="000F0714"/>
    <w:rsid w:val="0015514A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4C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106B"/>
    <w:rsid w:val="00BA560A"/>
    <w:rsid w:val="00C0355B"/>
    <w:rsid w:val="00C93056"/>
    <w:rsid w:val="00CA2E96"/>
    <w:rsid w:val="00CA4461"/>
    <w:rsid w:val="00CD2568"/>
    <w:rsid w:val="00D11966"/>
    <w:rsid w:val="00DC0F74"/>
    <w:rsid w:val="00DC1A91"/>
    <w:rsid w:val="00DD6622"/>
    <w:rsid w:val="00E25119"/>
    <w:rsid w:val="00E30B79"/>
    <w:rsid w:val="00E458F1"/>
    <w:rsid w:val="00E53570"/>
    <w:rsid w:val="00E656CC"/>
    <w:rsid w:val="00EA3306"/>
    <w:rsid w:val="00EB7BDE"/>
    <w:rsid w:val="00EC4E0F"/>
    <w:rsid w:val="00EC5373"/>
    <w:rsid w:val="00F06873"/>
    <w:rsid w:val="00F262EE"/>
    <w:rsid w:val="00F55637"/>
    <w:rsid w:val="00F835B0"/>
    <w:rsid w:val="00FC7589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E9D0C86-D135-4B6E-8AD7-60DBCB2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56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6CC"/>
    <w:rPr>
      <w:sz w:val="24"/>
    </w:rPr>
  </w:style>
  <w:style w:type="paragraph" w:styleId="ad">
    <w:name w:val="footer"/>
    <w:basedOn w:val="a"/>
    <w:link w:val="ae"/>
    <w:rsid w:val="00E656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56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</TotalTime>
  <Pages>3</Pages>
  <Words>1062</Words>
  <Characters>4200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Валерий</dc:creator>
  <cp:keywords/>
  <dc:description/>
  <cp:lastModifiedBy>PCS\m.meleeva (WST-VAR-074)</cp:lastModifiedBy>
  <cp:revision>5</cp:revision>
  <dcterms:created xsi:type="dcterms:W3CDTF">2023-07-11T07:58:00Z</dcterms:created>
  <dcterms:modified xsi:type="dcterms:W3CDTF">2023-07-19T07:46:00Z</dcterms:modified>
</cp:coreProperties>
</file>